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91D" w:rsidRPr="00920EAA" w:rsidRDefault="004F491D" w:rsidP="00920EAA">
      <w:pPr>
        <w:bidi w:val="0"/>
        <w:spacing w:afterLines="120" w:after="288" w:line="23" w:lineRule="atLeast"/>
        <w:jc w:val="center"/>
        <w:rPr>
          <w:rFonts w:ascii="Times New Roman" w:eastAsia="Times New Roman" w:hAnsi="Times New Roman" w:cs="David"/>
          <w:b/>
          <w:sz w:val="24"/>
          <w:szCs w:val="24"/>
        </w:rPr>
      </w:pPr>
      <w:r w:rsidRPr="00920EAA">
        <w:rPr>
          <w:rFonts w:ascii="Times New Roman" w:eastAsia="Times New Roman" w:hAnsi="Times New Roman" w:cs="David"/>
          <w:b/>
          <w:sz w:val="24"/>
          <w:szCs w:val="24"/>
        </w:rPr>
        <w:t>Request for Information Regarding the Future Operation Phases of the Jerusalem Mass Transportation Plan</w:t>
      </w:r>
    </w:p>
    <w:p w:rsidR="004F491D" w:rsidRPr="00920EAA" w:rsidRDefault="004F491D" w:rsidP="004F491D">
      <w:pPr>
        <w:pStyle w:val="Heading1"/>
        <w:numPr>
          <w:ilvl w:val="0"/>
          <w:numId w:val="2"/>
        </w:numPr>
        <w:suppressAutoHyphens/>
        <w:bidi w:val="0"/>
        <w:spacing w:line="240" w:lineRule="auto"/>
        <w:rPr>
          <w:rFonts w:ascii="Times New Roman" w:hAnsi="Times New Roman"/>
          <w:b w:val="0"/>
          <w:bCs/>
          <w:sz w:val="24"/>
        </w:rPr>
      </w:pPr>
      <w:r w:rsidRPr="00920EAA">
        <w:rPr>
          <w:rFonts w:ascii="Times New Roman" w:hAnsi="Times New Roman"/>
          <w:b w:val="0"/>
          <w:bCs/>
          <w:sz w:val="24"/>
        </w:rPr>
        <w:t>The Government of Israel, operating through the Tender Committee in collaboration with the Jerusalem Transportation Master Plan Team (“</w:t>
      </w:r>
      <w:r w:rsidRPr="00920EAA">
        <w:rPr>
          <w:rFonts w:ascii="Times New Roman" w:hAnsi="Times New Roman"/>
          <w:sz w:val="24"/>
        </w:rPr>
        <w:t>JTMT</w:t>
      </w:r>
      <w:r w:rsidRPr="00920EAA">
        <w:rPr>
          <w:rFonts w:ascii="Times New Roman" w:hAnsi="Times New Roman"/>
          <w:b w:val="0"/>
          <w:bCs/>
          <w:sz w:val="24"/>
        </w:rPr>
        <w:t>”), hereby invites entities which have proven experience as concessionaires or operators in existing light rail train PPP projects or light rail train PPP projects under construction, to provide either (a</w:t>
      </w:r>
      <w:bookmarkStart w:id="0" w:name="_GoBack"/>
      <w:bookmarkEnd w:id="0"/>
      <w:r w:rsidRPr="00920EAA">
        <w:rPr>
          <w:rFonts w:ascii="Times New Roman" w:hAnsi="Times New Roman"/>
          <w:b w:val="0"/>
          <w:bCs/>
          <w:sz w:val="24"/>
        </w:rPr>
        <w:t>) a detailed response or (b) a presentation which contains information with respect to the issues which said entity intends to present in its response (“</w:t>
      </w:r>
      <w:r w:rsidRPr="00920EAA">
        <w:rPr>
          <w:rFonts w:ascii="Times New Roman" w:hAnsi="Times New Roman"/>
          <w:sz w:val="24"/>
        </w:rPr>
        <w:t>Response</w:t>
      </w:r>
      <w:r w:rsidRPr="00920EAA">
        <w:rPr>
          <w:rFonts w:ascii="Times New Roman" w:hAnsi="Times New Roman"/>
          <w:b w:val="0"/>
          <w:bCs/>
          <w:sz w:val="24"/>
        </w:rPr>
        <w:t>”) to the request for information in connection with future operation phases of the Jerusalem Mass Transportation Plan (“</w:t>
      </w:r>
      <w:r w:rsidRPr="00920EAA">
        <w:rPr>
          <w:rFonts w:ascii="Times New Roman" w:hAnsi="Times New Roman"/>
          <w:sz w:val="24"/>
        </w:rPr>
        <w:t>RFI</w:t>
      </w:r>
      <w:r w:rsidRPr="00920EAA">
        <w:rPr>
          <w:rFonts w:ascii="Times New Roman" w:hAnsi="Times New Roman"/>
          <w:b w:val="0"/>
          <w:bCs/>
          <w:sz w:val="24"/>
        </w:rPr>
        <w:t xml:space="preserve">”). Once the RFI stage is concluded, the Tender Committee may consider issuing a tender for the design, build, operation, maintenance and finance of the third operation phase of the Jerusalem Mass Transportation Plan. </w:t>
      </w:r>
    </w:p>
    <w:p w:rsidR="004F491D" w:rsidRPr="00920EAA" w:rsidRDefault="004F491D" w:rsidP="004F491D">
      <w:pPr>
        <w:pStyle w:val="Heading1"/>
        <w:numPr>
          <w:ilvl w:val="0"/>
          <w:numId w:val="2"/>
        </w:numPr>
        <w:suppressAutoHyphens/>
        <w:bidi w:val="0"/>
        <w:spacing w:line="240" w:lineRule="auto"/>
        <w:rPr>
          <w:rFonts w:ascii="Times New Roman" w:hAnsi="Times New Roman"/>
          <w:sz w:val="24"/>
          <w:u w:val="single"/>
        </w:rPr>
      </w:pPr>
      <w:r w:rsidRPr="00920EAA">
        <w:rPr>
          <w:rFonts w:ascii="Times New Roman" w:hAnsi="Times New Roman"/>
          <w:b w:val="0"/>
          <w:bCs/>
          <w:sz w:val="24"/>
        </w:rPr>
        <w:t>As specified in the RFI, only entities which have proven experience as concessionaires or operators in existing light rail train PPP projects or light rail train PPP projects under construction shall be entitled to participate in the RFI.</w:t>
      </w:r>
    </w:p>
    <w:p w:rsidR="004F491D" w:rsidRPr="00920EAA" w:rsidRDefault="004F491D" w:rsidP="004F491D">
      <w:pPr>
        <w:pStyle w:val="Heading1"/>
        <w:numPr>
          <w:ilvl w:val="0"/>
          <w:numId w:val="2"/>
        </w:numPr>
        <w:suppressAutoHyphens/>
        <w:bidi w:val="0"/>
        <w:spacing w:line="240" w:lineRule="auto"/>
        <w:rPr>
          <w:rFonts w:ascii="Times New Roman" w:hAnsi="Times New Roman"/>
          <w:b w:val="0"/>
          <w:bCs/>
          <w:sz w:val="24"/>
        </w:rPr>
      </w:pPr>
      <w:r w:rsidRPr="00920EAA">
        <w:rPr>
          <w:rFonts w:ascii="Times New Roman" w:hAnsi="Times New Roman"/>
          <w:b w:val="0"/>
          <w:bCs/>
          <w:sz w:val="24"/>
        </w:rPr>
        <w:t xml:space="preserve">The JTMT intends to hold RFI sessions, in order to allow entities which meet the requirements set forth in the RFI to present their Responses. The RFI sessions will be held either at the </w:t>
      </w:r>
      <w:proofErr w:type="spellStart"/>
      <w:r w:rsidRPr="00920EAA">
        <w:rPr>
          <w:rFonts w:ascii="Times New Roman" w:hAnsi="Times New Roman"/>
          <w:b w:val="0"/>
          <w:bCs/>
          <w:sz w:val="24"/>
        </w:rPr>
        <w:t>Innotrans</w:t>
      </w:r>
      <w:proofErr w:type="spellEnd"/>
      <w:r w:rsidRPr="00920EAA">
        <w:rPr>
          <w:rFonts w:ascii="Times New Roman" w:hAnsi="Times New Roman"/>
          <w:b w:val="0"/>
          <w:bCs/>
          <w:sz w:val="24"/>
        </w:rPr>
        <w:t xml:space="preserve"> exhibition in Berlin Germany on September 2016, or at the JTMT offices in Jerusalem, Israel, all as detailed in the RFI.</w:t>
      </w:r>
    </w:p>
    <w:p w:rsidR="004F491D" w:rsidRPr="00920EAA" w:rsidRDefault="004F491D" w:rsidP="001B0D9D">
      <w:pPr>
        <w:pStyle w:val="Heading1"/>
        <w:numPr>
          <w:ilvl w:val="0"/>
          <w:numId w:val="2"/>
        </w:numPr>
        <w:suppressAutoHyphens/>
        <w:bidi w:val="0"/>
        <w:spacing w:line="240" w:lineRule="auto"/>
        <w:rPr>
          <w:rFonts w:ascii="Times New Roman" w:hAnsi="Times New Roman"/>
          <w:b w:val="0"/>
          <w:bCs/>
          <w:sz w:val="24"/>
        </w:rPr>
      </w:pPr>
      <w:r w:rsidRPr="00920EAA">
        <w:rPr>
          <w:rFonts w:ascii="Times New Roman" w:hAnsi="Times New Roman"/>
          <w:b w:val="0"/>
          <w:bCs/>
          <w:sz w:val="24"/>
        </w:rPr>
        <w:t xml:space="preserve">Responses to the RFI may be submitted to the following address: </w:t>
      </w:r>
      <w:hyperlink r:id="rId8" w:history="1">
        <w:r w:rsidR="00AD55A3" w:rsidRPr="00920EAA">
          <w:rPr>
            <w:rStyle w:val="Hyperlink"/>
            <w:rFonts w:ascii="Times New Roman" w:hAnsi="Times New Roman"/>
            <w:b w:val="0"/>
            <w:bCs/>
            <w:sz w:val="24"/>
          </w:rPr>
          <w:t>arielp@jtmt.gov.il</w:t>
        </w:r>
      </w:hyperlink>
      <w:r w:rsidRPr="00920EAA">
        <w:rPr>
          <w:rFonts w:ascii="Times New Roman" w:hAnsi="Times New Roman"/>
          <w:b w:val="0"/>
          <w:bCs/>
          <w:sz w:val="24"/>
        </w:rPr>
        <w:t>, no later than September 15</w:t>
      </w:r>
      <w:r w:rsidRPr="00920EAA">
        <w:rPr>
          <w:rFonts w:ascii="Times New Roman" w:hAnsi="Times New Roman"/>
          <w:b w:val="0"/>
          <w:bCs/>
          <w:sz w:val="24"/>
          <w:vertAlign w:val="superscript"/>
        </w:rPr>
        <w:t>th</w:t>
      </w:r>
      <w:r w:rsidRPr="00920EAA">
        <w:rPr>
          <w:rFonts w:ascii="Times New Roman" w:hAnsi="Times New Roman"/>
          <w:b w:val="0"/>
          <w:bCs/>
          <w:sz w:val="24"/>
        </w:rPr>
        <w:t>, 2016.</w:t>
      </w:r>
    </w:p>
    <w:p w:rsidR="00920EAA" w:rsidRPr="00920EAA" w:rsidRDefault="004F491D" w:rsidP="00920EAA">
      <w:pPr>
        <w:pStyle w:val="Heading1"/>
        <w:numPr>
          <w:ilvl w:val="0"/>
          <w:numId w:val="2"/>
        </w:numPr>
        <w:suppressAutoHyphens/>
        <w:bidi w:val="0"/>
        <w:spacing w:line="240" w:lineRule="auto"/>
        <w:rPr>
          <w:rFonts w:ascii="Times New Roman" w:hAnsi="Times New Roman" w:hint="cs"/>
          <w:b w:val="0"/>
          <w:bCs/>
          <w:sz w:val="24"/>
        </w:rPr>
      </w:pPr>
      <w:r w:rsidRPr="00920EAA">
        <w:rPr>
          <w:rFonts w:ascii="Times New Roman" w:hAnsi="Times New Roman"/>
          <w:b w:val="0"/>
          <w:bCs/>
          <w:sz w:val="24"/>
        </w:rPr>
        <w:t>Any questions and/or inquiries shall be addressed in writing to Mr. Ariel P</w:t>
      </w:r>
      <w:r w:rsidR="00AD55A3" w:rsidRPr="00920EAA">
        <w:rPr>
          <w:rFonts w:ascii="Times New Roman" w:hAnsi="Times New Roman"/>
          <w:b w:val="0"/>
          <w:bCs/>
          <w:sz w:val="24"/>
        </w:rPr>
        <w:t>IPERNO</w:t>
      </w:r>
      <w:r w:rsidRPr="00920EAA">
        <w:rPr>
          <w:rFonts w:ascii="Times New Roman" w:hAnsi="Times New Roman"/>
          <w:b w:val="0"/>
          <w:bCs/>
          <w:sz w:val="24"/>
        </w:rPr>
        <w:t xml:space="preserve"> via facsimile number</w:t>
      </w:r>
      <w:r w:rsidR="00AD55A3" w:rsidRPr="00920EAA">
        <w:rPr>
          <w:rFonts w:ascii="Times New Roman" w:hAnsi="Times New Roman"/>
          <w:b w:val="0"/>
          <w:bCs/>
          <w:sz w:val="24"/>
        </w:rPr>
        <w:t>:</w:t>
      </w:r>
      <w:r w:rsidRPr="00920EAA">
        <w:rPr>
          <w:rFonts w:ascii="Times New Roman" w:hAnsi="Times New Roman"/>
          <w:b w:val="0"/>
          <w:bCs/>
          <w:sz w:val="24"/>
        </w:rPr>
        <w:t xml:space="preserve"> +972-2</w:t>
      </w:r>
      <w:r w:rsidR="00AD55A3" w:rsidRPr="00920EAA">
        <w:rPr>
          <w:rFonts w:ascii="Times New Roman" w:hAnsi="Times New Roman"/>
          <w:b w:val="0"/>
          <w:bCs/>
          <w:sz w:val="24"/>
        </w:rPr>
        <w:t>-</w:t>
      </w:r>
      <w:r w:rsidRPr="00920EAA">
        <w:rPr>
          <w:rFonts w:ascii="Times New Roman" w:hAnsi="Times New Roman"/>
          <w:b w:val="0"/>
          <w:bCs/>
          <w:sz w:val="24"/>
        </w:rPr>
        <w:t>622</w:t>
      </w:r>
      <w:r w:rsidR="00AD55A3" w:rsidRPr="00920EAA">
        <w:rPr>
          <w:rFonts w:ascii="Times New Roman" w:hAnsi="Times New Roman"/>
          <w:b w:val="0"/>
          <w:bCs/>
          <w:sz w:val="24"/>
        </w:rPr>
        <w:t>-</w:t>
      </w:r>
      <w:r w:rsidRPr="00920EAA">
        <w:rPr>
          <w:rFonts w:ascii="Times New Roman" w:hAnsi="Times New Roman"/>
          <w:b w:val="0"/>
          <w:bCs/>
          <w:sz w:val="24"/>
        </w:rPr>
        <w:t xml:space="preserve">1063 or </w:t>
      </w:r>
      <w:r w:rsidR="00AD55A3" w:rsidRPr="00920EAA">
        <w:rPr>
          <w:rFonts w:ascii="Times New Roman" w:hAnsi="Times New Roman"/>
          <w:b w:val="0"/>
          <w:bCs/>
          <w:sz w:val="24"/>
        </w:rPr>
        <w:t xml:space="preserve">by </w:t>
      </w:r>
      <w:r w:rsidRPr="00920EAA">
        <w:rPr>
          <w:rFonts w:ascii="Times New Roman" w:hAnsi="Times New Roman"/>
          <w:b w:val="0"/>
          <w:bCs/>
          <w:sz w:val="24"/>
        </w:rPr>
        <w:t xml:space="preserve">E-mail: </w:t>
      </w:r>
      <w:hyperlink r:id="rId9" w:history="1">
        <w:r w:rsidR="00920EAA" w:rsidRPr="00920EAA">
          <w:rPr>
            <w:rStyle w:val="Hyperlink"/>
            <w:rFonts w:ascii="Times New Roman" w:hAnsi="Times New Roman"/>
            <w:b w:val="0"/>
            <w:bCs/>
            <w:sz w:val="24"/>
          </w:rPr>
          <w:t>arielp@jtmt.gov.il</w:t>
        </w:r>
      </w:hyperlink>
    </w:p>
    <w:p w:rsidR="00920EAA" w:rsidRPr="00920EAA" w:rsidRDefault="004F491D" w:rsidP="00920EAA">
      <w:pPr>
        <w:pStyle w:val="Heading1"/>
        <w:numPr>
          <w:ilvl w:val="0"/>
          <w:numId w:val="2"/>
        </w:numPr>
        <w:suppressAutoHyphens/>
        <w:bidi w:val="0"/>
        <w:spacing w:line="240" w:lineRule="auto"/>
        <w:rPr>
          <w:rFonts w:asciiTheme="majorBidi" w:hAnsiTheme="majorBidi" w:cstheme="majorBidi"/>
          <w:b w:val="0"/>
          <w:sz w:val="24"/>
          <w:rtl/>
        </w:rPr>
      </w:pPr>
      <w:r w:rsidRPr="00920EAA">
        <w:rPr>
          <w:rFonts w:asciiTheme="majorBidi" w:hAnsiTheme="majorBidi" w:cstheme="majorBidi"/>
          <w:b w:val="0"/>
          <w:sz w:val="24"/>
        </w:rPr>
        <w:t xml:space="preserve">The RFI is available for review at the website at: </w:t>
      </w:r>
      <w:hyperlink r:id="rId10" w:history="1">
        <w:r w:rsidRPr="00920EAA">
          <w:rPr>
            <w:rStyle w:val="Hyperlink"/>
            <w:rFonts w:asciiTheme="majorBidi" w:hAnsiTheme="majorBidi" w:cstheme="majorBidi"/>
            <w:b w:val="0"/>
            <w:sz w:val="24"/>
          </w:rPr>
          <w:t>www.jlrt.gov.il</w:t>
        </w:r>
      </w:hyperlink>
      <w:r w:rsidRPr="00920EAA">
        <w:rPr>
          <w:rFonts w:asciiTheme="majorBidi" w:hAnsiTheme="majorBidi" w:cstheme="majorBidi"/>
          <w:b w:val="0"/>
          <w:sz w:val="24"/>
        </w:rPr>
        <w:t xml:space="preserve"> </w:t>
      </w:r>
      <w:r w:rsidR="00920EAA" w:rsidRPr="00920EAA">
        <w:rPr>
          <w:rFonts w:asciiTheme="majorBidi" w:hAnsiTheme="majorBidi" w:cstheme="majorBidi"/>
          <w:b w:val="0"/>
          <w:sz w:val="24"/>
        </w:rPr>
        <w:t xml:space="preserve">and </w:t>
      </w:r>
      <w:hyperlink r:id="rId11" w:history="1">
        <w:r w:rsidR="00920EAA" w:rsidRPr="00920EAA">
          <w:rPr>
            <w:rStyle w:val="Hyperlink"/>
            <w:rFonts w:asciiTheme="majorBidi" w:hAnsiTheme="majorBidi" w:cstheme="majorBidi"/>
            <w:b w:val="0"/>
            <w:sz w:val="24"/>
          </w:rPr>
          <w:t>http://mof.gov.il/AG/Pages/AccountantGeneralTenders.aspx</w:t>
        </w:r>
      </w:hyperlink>
    </w:p>
    <w:p w:rsidR="004F491D" w:rsidRPr="00920EAA" w:rsidRDefault="004F491D" w:rsidP="004F491D">
      <w:pPr>
        <w:pStyle w:val="Heading1"/>
        <w:numPr>
          <w:ilvl w:val="0"/>
          <w:numId w:val="2"/>
        </w:numPr>
        <w:suppressAutoHyphens/>
        <w:bidi w:val="0"/>
        <w:spacing w:line="240" w:lineRule="auto"/>
        <w:rPr>
          <w:rFonts w:asciiTheme="majorBidi" w:hAnsiTheme="majorBidi" w:cstheme="majorBidi"/>
          <w:b w:val="0"/>
          <w:bCs/>
          <w:sz w:val="24"/>
        </w:rPr>
      </w:pPr>
      <w:bookmarkStart w:id="1" w:name="_Ref457403578"/>
      <w:r w:rsidRPr="00920EAA">
        <w:rPr>
          <w:rFonts w:asciiTheme="majorBidi" w:hAnsiTheme="majorBidi" w:cstheme="majorBidi"/>
          <w:b w:val="0"/>
          <w:bCs/>
          <w:sz w:val="24"/>
        </w:rPr>
        <w:t>The RFI is subject to the Israeli law including the Mandatory Tenders Regulations, 5753-1993</w:t>
      </w:r>
      <w:r w:rsidRPr="00920EAA">
        <w:rPr>
          <w:rFonts w:asciiTheme="majorBidi" w:hAnsiTheme="majorBidi" w:cstheme="majorBidi"/>
          <w:b w:val="0"/>
          <w:bCs/>
          <w:sz w:val="24"/>
          <w:rtl/>
        </w:rPr>
        <w:t xml:space="preserve"> </w:t>
      </w:r>
      <w:r w:rsidRPr="00920EAA">
        <w:rPr>
          <w:rFonts w:asciiTheme="majorBidi" w:hAnsiTheme="majorBidi" w:cstheme="majorBidi"/>
          <w:b w:val="0"/>
          <w:bCs/>
          <w:sz w:val="24"/>
          <w:lang w:val="en-GB"/>
        </w:rPr>
        <w:t xml:space="preserve">including, </w:t>
      </w:r>
      <w:r w:rsidRPr="00920EAA">
        <w:rPr>
          <w:rFonts w:asciiTheme="majorBidi" w:hAnsiTheme="majorBidi" w:cstheme="majorBidi"/>
          <w:b w:val="0"/>
          <w:bCs/>
          <w:i/>
          <w:iCs/>
          <w:sz w:val="24"/>
          <w:lang w:val="en-GB"/>
        </w:rPr>
        <w:t>inter alia</w:t>
      </w:r>
      <w:r w:rsidRPr="00920EAA">
        <w:rPr>
          <w:rFonts w:asciiTheme="majorBidi" w:hAnsiTheme="majorBidi" w:cstheme="majorBidi"/>
          <w:b w:val="0"/>
          <w:bCs/>
          <w:sz w:val="24"/>
          <w:lang w:val="en-GB"/>
        </w:rPr>
        <w:t xml:space="preserve">, the </w:t>
      </w:r>
      <w:r w:rsidRPr="00920EAA">
        <w:rPr>
          <w:rFonts w:asciiTheme="majorBidi" w:hAnsiTheme="majorBidi" w:cstheme="majorBidi"/>
          <w:b w:val="0"/>
          <w:bCs/>
          <w:sz w:val="24"/>
        </w:rPr>
        <w:t>obligation to disclose information in accordance with the provisions of Section 14A thereof.</w:t>
      </w:r>
      <w:bookmarkEnd w:id="1"/>
      <w:r w:rsidRPr="00920EAA">
        <w:rPr>
          <w:rFonts w:asciiTheme="majorBidi" w:hAnsiTheme="majorBidi" w:cstheme="majorBidi"/>
          <w:b w:val="0"/>
          <w:bCs/>
          <w:sz w:val="24"/>
        </w:rPr>
        <w:t xml:space="preserve"> </w:t>
      </w:r>
    </w:p>
    <w:p w:rsidR="00CB79AC" w:rsidRPr="00920EAA" w:rsidRDefault="004F491D" w:rsidP="004F491D">
      <w:pPr>
        <w:pStyle w:val="Heading1"/>
        <w:numPr>
          <w:ilvl w:val="0"/>
          <w:numId w:val="2"/>
        </w:numPr>
        <w:suppressAutoHyphens/>
        <w:bidi w:val="0"/>
        <w:spacing w:line="240" w:lineRule="auto"/>
        <w:rPr>
          <w:rFonts w:asciiTheme="majorBidi" w:hAnsiTheme="majorBidi" w:cstheme="majorBidi"/>
          <w:b w:val="0"/>
          <w:bCs/>
          <w:sz w:val="24"/>
        </w:rPr>
      </w:pPr>
      <w:r w:rsidRPr="00920EAA">
        <w:rPr>
          <w:rFonts w:asciiTheme="majorBidi" w:hAnsiTheme="majorBidi" w:cstheme="majorBidi"/>
          <w:b w:val="0"/>
          <w:bCs/>
          <w:sz w:val="24"/>
        </w:rPr>
        <w:t>This notice contains general and indicative information only and does not contain all of the terms of the RFI. The complete and binding conditions and requirements of the RFI are as detailed in the RFI. In the event of any discrepancy between this notice and the RFI, the provisions of the RFI shall prevail.</w:t>
      </w:r>
    </w:p>
    <w:sectPr w:rsidR="00CB79AC" w:rsidRPr="00920EAA" w:rsidSect="00E45296">
      <w:head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0A03" w:rsidRDefault="005C0A03" w:rsidP="00AD55A3">
      <w:pPr>
        <w:spacing w:after="0" w:line="240" w:lineRule="auto"/>
      </w:pPr>
      <w:r>
        <w:separator/>
      </w:r>
    </w:p>
  </w:endnote>
  <w:endnote w:type="continuationSeparator" w:id="0">
    <w:p w:rsidR="005C0A03" w:rsidRDefault="005C0A03" w:rsidP="00AD55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0A03" w:rsidRDefault="005C0A03" w:rsidP="00AD55A3">
      <w:pPr>
        <w:spacing w:after="0" w:line="240" w:lineRule="auto"/>
      </w:pPr>
      <w:r>
        <w:separator/>
      </w:r>
    </w:p>
  </w:footnote>
  <w:footnote w:type="continuationSeparator" w:id="0">
    <w:p w:rsidR="005C0A03" w:rsidRDefault="005C0A03" w:rsidP="00AD55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5F04" w:rsidRPr="00335F04" w:rsidRDefault="005C0A03" w:rsidP="00335F04">
    <w:pPr>
      <w:pStyle w:val="Header"/>
      <w:bidi w:val="0"/>
      <w:contextual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56DC9"/>
    <w:multiLevelType w:val="multilevel"/>
    <w:tmpl w:val="632E606E"/>
    <w:lvl w:ilvl="0">
      <w:start w:val="1"/>
      <w:numFmt w:val="decimal"/>
      <w:lvlText w:val="%1."/>
      <w:lvlJc w:val="left"/>
      <w:pPr>
        <w:ind w:left="360" w:hanging="360"/>
      </w:pPr>
      <w:rPr>
        <w:rFonts w:hint="default"/>
        <w:b w:val="0"/>
        <w:bCs w:val="0"/>
        <w:i w:val="0"/>
        <w:iCs w:val="0"/>
        <w:sz w:val="24"/>
        <w:szCs w:val="32"/>
      </w:rPr>
    </w:lvl>
    <w:lvl w:ilvl="1">
      <w:start w:val="1"/>
      <w:numFmt w:val="decimal"/>
      <w:lvlText w:val="%1.%2."/>
      <w:lvlJc w:val="left"/>
      <w:pPr>
        <w:ind w:left="792" w:hanging="432"/>
      </w:pPr>
      <w:rPr>
        <w:rFonts w:hint="default"/>
        <w:b w:val="0"/>
        <w:bCs w:val="0"/>
        <w:i w:val="0"/>
        <w:iCs w:val="0"/>
        <w:sz w:val="24"/>
        <w:szCs w:val="24"/>
      </w:rPr>
    </w:lvl>
    <w:lvl w:ilvl="2">
      <w:start w:val="1"/>
      <w:numFmt w:val="decimal"/>
      <w:lvlText w:val="%1.%2.%3."/>
      <w:lvlJc w:val="left"/>
      <w:pPr>
        <w:ind w:left="1224" w:hanging="504"/>
      </w:pPr>
      <w:rPr>
        <w:rFonts w:hint="default"/>
        <w:b w:val="0"/>
        <w:bCs w:val="0"/>
        <w:i w:val="0"/>
        <w:iCs w:val="0"/>
        <w:sz w:val="26"/>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5EF767D2"/>
    <w:multiLevelType w:val="multilevel"/>
    <w:tmpl w:val="9D8EE24A"/>
    <w:lvl w:ilvl="0">
      <w:start w:val="1"/>
      <w:numFmt w:val="decimal"/>
      <w:pStyle w:val="Heading1"/>
      <w:isLgl/>
      <w:lvlText w:val="%1."/>
      <w:lvlJc w:val="left"/>
      <w:pPr>
        <w:tabs>
          <w:tab w:val="num" w:pos="567"/>
        </w:tabs>
        <w:ind w:left="567" w:hanging="567"/>
      </w:pPr>
      <w:rPr>
        <w:rFonts w:ascii="Times New Roman" w:hAnsi="Times New Roman" w:cs="David" w:hint="default"/>
        <w:b/>
        <w:bCs/>
        <w:i w:val="0"/>
        <w:iCs w:val="0"/>
        <w:sz w:val="26"/>
        <w:szCs w:val="24"/>
      </w:rPr>
    </w:lvl>
    <w:lvl w:ilvl="1">
      <w:start w:val="1"/>
      <w:numFmt w:val="decimal"/>
      <w:pStyle w:val="Heading2"/>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Heading3"/>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Heading4"/>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91D"/>
    <w:rsid w:val="000E7DA4"/>
    <w:rsid w:val="001B0D9D"/>
    <w:rsid w:val="004F491D"/>
    <w:rsid w:val="005C0A03"/>
    <w:rsid w:val="00920EAA"/>
    <w:rsid w:val="009B34A4"/>
    <w:rsid w:val="00AD55A3"/>
    <w:rsid w:val="00CB79AC"/>
    <w:rsid w:val="00F72F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91D"/>
    <w:pPr>
      <w:bidi/>
    </w:pPr>
  </w:style>
  <w:style w:type="paragraph" w:styleId="Heading1">
    <w:name w:val="heading 1"/>
    <w:aliases w:val=" תו,H1,Chapter,Uebers 1,Main Heading,h1,Header1,H1 תו תו,H1 תו תו תו תו,H2 Char,H2 Char Char,כותרת 1 תו1,כותרת 1 תו1 תו תו תו תו תו,????? 1 ??1,????? 1 ??1 ?? ?? ?? ?? ??,Heading 1 Char Char Char Char Char Char תו,תו1,Char,Art One"/>
    <w:basedOn w:val="Normal"/>
    <w:next w:val="Normal"/>
    <w:link w:val="Heading1Char"/>
    <w:qFormat/>
    <w:rsid w:val="004F491D"/>
    <w:pPr>
      <w:keepNext/>
      <w:numPr>
        <w:numId w:val="1"/>
      </w:numPr>
      <w:spacing w:after="240" w:line="360" w:lineRule="auto"/>
      <w:jc w:val="both"/>
      <w:outlineLvl w:val="0"/>
    </w:pPr>
    <w:rPr>
      <w:rFonts w:ascii="Arial" w:eastAsia="Times New Roman" w:hAnsi="Arial" w:cs="David"/>
      <w:b/>
      <w:sz w:val="20"/>
      <w:szCs w:val="24"/>
    </w:rPr>
  </w:style>
  <w:style w:type="paragraph" w:styleId="Heading2">
    <w:name w:val="heading 2"/>
    <w:basedOn w:val="Normal"/>
    <w:link w:val="Heading2Char"/>
    <w:qFormat/>
    <w:rsid w:val="004F491D"/>
    <w:pPr>
      <w:numPr>
        <w:ilvl w:val="1"/>
        <w:numId w:val="1"/>
      </w:numPr>
      <w:spacing w:after="240" w:line="360" w:lineRule="auto"/>
      <w:jc w:val="both"/>
      <w:outlineLvl w:val="1"/>
    </w:pPr>
    <w:rPr>
      <w:rFonts w:ascii="Arial" w:eastAsia="Times New Roman" w:hAnsi="Arial" w:cs="David"/>
      <w:sz w:val="20"/>
      <w:szCs w:val="24"/>
    </w:rPr>
  </w:style>
  <w:style w:type="paragraph" w:styleId="Heading3">
    <w:name w:val="heading 3"/>
    <w:basedOn w:val="Normal"/>
    <w:link w:val="Heading3Char"/>
    <w:qFormat/>
    <w:rsid w:val="004F491D"/>
    <w:pPr>
      <w:numPr>
        <w:ilvl w:val="2"/>
        <w:numId w:val="1"/>
      </w:numPr>
      <w:tabs>
        <w:tab w:val="left" w:pos="1985"/>
      </w:tabs>
      <w:spacing w:after="240" w:line="360" w:lineRule="auto"/>
      <w:jc w:val="both"/>
      <w:outlineLvl w:val="2"/>
    </w:pPr>
    <w:rPr>
      <w:rFonts w:ascii="Arial" w:eastAsia="Times New Roman" w:hAnsi="Arial" w:cs="David"/>
      <w:sz w:val="20"/>
      <w:szCs w:val="24"/>
    </w:rPr>
  </w:style>
  <w:style w:type="paragraph" w:styleId="Heading4">
    <w:name w:val="heading 4"/>
    <w:basedOn w:val="Normal"/>
    <w:link w:val="Heading4Char"/>
    <w:qFormat/>
    <w:rsid w:val="004F491D"/>
    <w:pPr>
      <w:numPr>
        <w:ilvl w:val="3"/>
        <w:numId w:val="1"/>
      </w:numPr>
      <w:tabs>
        <w:tab w:val="left" w:pos="2835"/>
      </w:tabs>
      <w:spacing w:after="240" w:line="360" w:lineRule="auto"/>
      <w:jc w:val="both"/>
      <w:outlineLvl w:val="3"/>
    </w:pPr>
    <w:rPr>
      <w:rFonts w:ascii="Arial" w:eastAsia="Times New Roman" w:hAnsi="Arial" w:cs="David"/>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H1 Char,Chapter Char,Uebers 1 Char,Main Heading Char,h1 Char,Header1 Char,H1 תו תו Char,H1 תו תו תו תו Char,H2 Char Char1,H2 Char Char Char,כותרת 1 תו1 Char,כותרת 1 תו1 תו תו תו תו תו Char,????? 1 ??1 Char,תו1 Char,Char Char"/>
    <w:basedOn w:val="DefaultParagraphFont"/>
    <w:link w:val="Heading1"/>
    <w:rsid w:val="004F491D"/>
    <w:rPr>
      <w:rFonts w:ascii="Arial" w:eastAsia="Times New Roman" w:hAnsi="Arial" w:cs="David"/>
      <w:b/>
      <w:sz w:val="20"/>
      <w:szCs w:val="24"/>
    </w:rPr>
  </w:style>
  <w:style w:type="character" w:customStyle="1" w:styleId="Heading2Char">
    <w:name w:val="Heading 2 Char"/>
    <w:basedOn w:val="DefaultParagraphFont"/>
    <w:link w:val="Heading2"/>
    <w:rsid w:val="004F491D"/>
    <w:rPr>
      <w:rFonts w:ascii="Arial" w:eastAsia="Times New Roman" w:hAnsi="Arial" w:cs="David"/>
      <w:sz w:val="20"/>
      <w:szCs w:val="24"/>
    </w:rPr>
  </w:style>
  <w:style w:type="character" w:customStyle="1" w:styleId="Heading3Char">
    <w:name w:val="Heading 3 Char"/>
    <w:basedOn w:val="DefaultParagraphFont"/>
    <w:link w:val="Heading3"/>
    <w:rsid w:val="004F491D"/>
    <w:rPr>
      <w:rFonts w:ascii="Arial" w:eastAsia="Times New Roman" w:hAnsi="Arial" w:cs="David"/>
      <w:sz w:val="20"/>
      <w:szCs w:val="24"/>
    </w:rPr>
  </w:style>
  <w:style w:type="character" w:customStyle="1" w:styleId="Heading4Char">
    <w:name w:val="Heading 4 Char"/>
    <w:basedOn w:val="DefaultParagraphFont"/>
    <w:link w:val="Heading4"/>
    <w:rsid w:val="004F491D"/>
    <w:rPr>
      <w:rFonts w:ascii="Arial" w:eastAsia="Times New Roman" w:hAnsi="Arial" w:cs="David"/>
      <w:sz w:val="20"/>
      <w:szCs w:val="24"/>
    </w:rPr>
  </w:style>
  <w:style w:type="paragraph" w:styleId="Header">
    <w:name w:val="header"/>
    <w:basedOn w:val="Normal"/>
    <w:link w:val="HeaderChar"/>
    <w:rsid w:val="004F491D"/>
    <w:pPr>
      <w:tabs>
        <w:tab w:val="center" w:pos="4252"/>
        <w:tab w:val="left" w:pos="8504"/>
      </w:tabs>
      <w:spacing w:after="240" w:line="240" w:lineRule="atLeast"/>
      <w:jc w:val="both"/>
    </w:pPr>
    <w:rPr>
      <w:rFonts w:ascii="Arial" w:eastAsia="Times New Roman" w:hAnsi="Arial" w:cs="David"/>
      <w:sz w:val="20"/>
      <w:szCs w:val="24"/>
    </w:rPr>
  </w:style>
  <w:style w:type="character" w:customStyle="1" w:styleId="HeaderChar">
    <w:name w:val="Header Char"/>
    <w:basedOn w:val="DefaultParagraphFont"/>
    <w:link w:val="Header"/>
    <w:rsid w:val="004F491D"/>
    <w:rPr>
      <w:rFonts w:ascii="Arial" w:eastAsia="Times New Roman" w:hAnsi="Arial" w:cs="David"/>
      <w:sz w:val="20"/>
      <w:szCs w:val="24"/>
    </w:rPr>
  </w:style>
  <w:style w:type="character" w:styleId="Hyperlink">
    <w:name w:val="Hyperlink"/>
    <w:uiPriority w:val="99"/>
    <w:unhideWhenUsed/>
    <w:rsid w:val="004F491D"/>
    <w:rPr>
      <w:color w:val="0000FF"/>
      <w:u w:val="single"/>
    </w:rPr>
  </w:style>
  <w:style w:type="paragraph" w:styleId="Footer">
    <w:name w:val="footer"/>
    <w:basedOn w:val="Normal"/>
    <w:link w:val="FooterChar"/>
    <w:uiPriority w:val="99"/>
    <w:unhideWhenUsed/>
    <w:rsid w:val="00AD55A3"/>
    <w:pPr>
      <w:tabs>
        <w:tab w:val="center" w:pos="4153"/>
        <w:tab w:val="right" w:pos="8306"/>
      </w:tabs>
      <w:spacing w:after="0" w:line="240" w:lineRule="auto"/>
    </w:pPr>
  </w:style>
  <w:style w:type="character" w:customStyle="1" w:styleId="FooterChar">
    <w:name w:val="Footer Char"/>
    <w:basedOn w:val="DefaultParagraphFont"/>
    <w:link w:val="Footer"/>
    <w:uiPriority w:val="99"/>
    <w:rsid w:val="00AD55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91D"/>
    <w:pPr>
      <w:bidi/>
    </w:pPr>
  </w:style>
  <w:style w:type="paragraph" w:styleId="Heading1">
    <w:name w:val="heading 1"/>
    <w:aliases w:val=" תו,H1,Chapter,Uebers 1,Main Heading,h1,Header1,H1 תו תו,H1 תו תו תו תו,H2 Char,H2 Char Char,כותרת 1 תו1,כותרת 1 תו1 תו תו תו תו תו,????? 1 ??1,????? 1 ??1 ?? ?? ?? ?? ??,Heading 1 Char Char Char Char Char Char תו,תו1,Char,Art One"/>
    <w:basedOn w:val="Normal"/>
    <w:next w:val="Normal"/>
    <w:link w:val="Heading1Char"/>
    <w:qFormat/>
    <w:rsid w:val="004F491D"/>
    <w:pPr>
      <w:keepNext/>
      <w:numPr>
        <w:numId w:val="1"/>
      </w:numPr>
      <w:spacing w:after="240" w:line="360" w:lineRule="auto"/>
      <w:jc w:val="both"/>
      <w:outlineLvl w:val="0"/>
    </w:pPr>
    <w:rPr>
      <w:rFonts w:ascii="Arial" w:eastAsia="Times New Roman" w:hAnsi="Arial" w:cs="David"/>
      <w:b/>
      <w:sz w:val="20"/>
      <w:szCs w:val="24"/>
    </w:rPr>
  </w:style>
  <w:style w:type="paragraph" w:styleId="Heading2">
    <w:name w:val="heading 2"/>
    <w:basedOn w:val="Normal"/>
    <w:link w:val="Heading2Char"/>
    <w:qFormat/>
    <w:rsid w:val="004F491D"/>
    <w:pPr>
      <w:numPr>
        <w:ilvl w:val="1"/>
        <w:numId w:val="1"/>
      </w:numPr>
      <w:spacing w:after="240" w:line="360" w:lineRule="auto"/>
      <w:jc w:val="both"/>
      <w:outlineLvl w:val="1"/>
    </w:pPr>
    <w:rPr>
      <w:rFonts w:ascii="Arial" w:eastAsia="Times New Roman" w:hAnsi="Arial" w:cs="David"/>
      <w:sz w:val="20"/>
      <w:szCs w:val="24"/>
    </w:rPr>
  </w:style>
  <w:style w:type="paragraph" w:styleId="Heading3">
    <w:name w:val="heading 3"/>
    <w:basedOn w:val="Normal"/>
    <w:link w:val="Heading3Char"/>
    <w:qFormat/>
    <w:rsid w:val="004F491D"/>
    <w:pPr>
      <w:numPr>
        <w:ilvl w:val="2"/>
        <w:numId w:val="1"/>
      </w:numPr>
      <w:tabs>
        <w:tab w:val="left" w:pos="1985"/>
      </w:tabs>
      <w:spacing w:after="240" w:line="360" w:lineRule="auto"/>
      <w:jc w:val="both"/>
      <w:outlineLvl w:val="2"/>
    </w:pPr>
    <w:rPr>
      <w:rFonts w:ascii="Arial" w:eastAsia="Times New Roman" w:hAnsi="Arial" w:cs="David"/>
      <w:sz w:val="20"/>
      <w:szCs w:val="24"/>
    </w:rPr>
  </w:style>
  <w:style w:type="paragraph" w:styleId="Heading4">
    <w:name w:val="heading 4"/>
    <w:basedOn w:val="Normal"/>
    <w:link w:val="Heading4Char"/>
    <w:qFormat/>
    <w:rsid w:val="004F491D"/>
    <w:pPr>
      <w:numPr>
        <w:ilvl w:val="3"/>
        <w:numId w:val="1"/>
      </w:numPr>
      <w:tabs>
        <w:tab w:val="left" w:pos="2835"/>
      </w:tabs>
      <w:spacing w:after="240" w:line="360" w:lineRule="auto"/>
      <w:jc w:val="both"/>
      <w:outlineLvl w:val="3"/>
    </w:pPr>
    <w:rPr>
      <w:rFonts w:ascii="Arial" w:eastAsia="Times New Roman" w:hAnsi="Arial" w:cs="David"/>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H1 Char,Chapter Char,Uebers 1 Char,Main Heading Char,h1 Char,Header1 Char,H1 תו תו Char,H1 תו תו תו תו Char,H2 Char Char1,H2 Char Char Char,כותרת 1 תו1 Char,כותרת 1 תו1 תו תו תו תו תו Char,????? 1 ??1 Char,תו1 Char,Char Char"/>
    <w:basedOn w:val="DefaultParagraphFont"/>
    <w:link w:val="Heading1"/>
    <w:rsid w:val="004F491D"/>
    <w:rPr>
      <w:rFonts w:ascii="Arial" w:eastAsia="Times New Roman" w:hAnsi="Arial" w:cs="David"/>
      <w:b/>
      <w:sz w:val="20"/>
      <w:szCs w:val="24"/>
    </w:rPr>
  </w:style>
  <w:style w:type="character" w:customStyle="1" w:styleId="Heading2Char">
    <w:name w:val="Heading 2 Char"/>
    <w:basedOn w:val="DefaultParagraphFont"/>
    <w:link w:val="Heading2"/>
    <w:rsid w:val="004F491D"/>
    <w:rPr>
      <w:rFonts w:ascii="Arial" w:eastAsia="Times New Roman" w:hAnsi="Arial" w:cs="David"/>
      <w:sz w:val="20"/>
      <w:szCs w:val="24"/>
    </w:rPr>
  </w:style>
  <w:style w:type="character" w:customStyle="1" w:styleId="Heading3Char">
    <w:name w:val="Heading 3 Char"/>
    <w:basedOn w:val="DefaultParagraphFont"/>
    <w:link w:val="Heading3"/>
    <w:rsid w:val="004F491D"/>
    <w:rPr>
      <w:rFonts w:ascii="Arial" w:eastAsia="Times New Roman" w:hAnsi="Arial" w:cs="David"/>
      <w:sz w:val="20"/>
      <w:szCs w:val="24"/>
    </w:rPr>
  </w:style>
  <w:style w:type="character" w:customStyle="1" w:styleId="Heading4Char">
    <w:name w:val="Heading 4 Char"/>
    <w:basedOn w:val="DefaultParagraphFont"/>
    <w:link w:val="Heading4"/>
    <w:rsid w:val="004F491D"/>
    <w:rPr>
      <w:rFonts w:ascii="Arial" w:eastAsia="Times New Roman" w:hAnsi="Arial" w:cs="David"/>
      <w:sz w:val="20"/>
      <w:szCs w:val="24"/>
    </w:rPr>
  </w:style>
  <w:style w:type="paragraph" w:styleId="Header">
    <w:name w:val="header"/>
    <w:basedOn w:val="Normal"/>
    <w:link w:val="HeaderChar"/>
    <w:rsid w:val="004F491D"/>
    <w:pPr>
      <w:tabs>
        <w:tab w:val="center" w:pos="4252"/>
        <w:tab w:val="left" w:pos="8504"/>
      </w:tabs>
      <w:spacing w:after="240" w:line="240" w:lineRule="atLeast"/>
      <w:jc w:val="both"/>
    </w:pPr>
    <w:rPr>
      <w:rFonts w:ascii="Arial" w:eastAsia="Times New Roman" w:hAnsi="Arial" w:cs="David"/>
      <w:sz w:val="20"/>
      <w:szCs w:val="24"/>
    </w:rPr>
  </w:style>
  <w:style w:type="character" w:customStyle="1" w:styleId="HeaderChar">
    <w:name w:val="Header Char"/>
    <w:basedOn w:val="DefaultParagraphFont"/>
    <w:link w:val="Header"/>
    <w:rsid w:val="004F491D"/>
    <w:rPr>
      <w:rFonts w:ascii="Arial" w:eastAsia="Times New Roman" w:hAnsi="Arial" w:cs="David"/>
      <w:sz w:val="20"/>
      <w:szCs w:val="24"/>
    </w:rPr>
  </w:style>
  <w:style w:type="character" w:styleId="Hyperlink">
    <w:name w:val="Hyperlink"/>
    <w:uiPriority w:val="99"/>
    <w:unhideWhenUsed/>
    <w:rsid w:val="004F491D"/>
    <w:rPr>
      <w:color w:val="0000FF"/>
      <w:u w:val="single"/>
    </w:rPr>
  </w:style>
  <w:style w:type="paragraph" w:styleId="Footer">
    <w:name w:val="footer"/>
    <w:basedOn w:val="Normal"/>
    <w:link w:val="FooterChar"/>
    <w:uiPriority w:val="99"/>
    <w:unhideWhenUsed/>
    <w:rsid w:val="00AD55A3"/>
    <w:pPr>
      <w:tabs>
        <w:tab w:val="center" w:pos="4153"/>
        <w:tab w:val="right" w:pos="8306"/>
      </w:tabs>
      <w:spacing w:after="0" w:line="240" w:lineRule="auto"/>
    </w:pPr>
  </w:style>
  <w:style w:type="character" w:customStyle="1" w:styleId="FooterChar">
    <w:name w:val="Footer Char"/>
    <w:basedOn w:val="DefaultParagraphFont"/>
    <w:link w:val="Footer"/>
    <w:uiPriority w:val="99"/>
    <w:rsid w:val="00AD55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5462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ielp@jtmt.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mof.gov.il/AG/Pages/AccountantGeneralTenders.aspx" TargetMode="External"/><Relationship Id="rId5" Type="http://schemas.openxmlformats.org/officeDocument/2006/relationships/webSettings" Target="webSettings.xml"/><Relationship Id="rId10" Type="http://schemas.openxmlformats.org/officeDocument/2006/relationships/hyperlink" Target="http://www.jlrt.gov.il" TargetMode="External"/><Relationship Id="rId4" Type="http://schemas.openxmlformats.org/officeDocument/2006/relationships/settings" Target="settings.xml"/><Relationship Id="rId9" Type="http://schemas.openxmlformats.org/officeDocument/2006/relationships/hyperlink" Target="mailto:arielp@jtmt.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438</Words>
  <Characters>2190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Ariel Piperno</dc:creator>
  <cp:lastModifiedBy>Ariel Piperno</cp:lastModifiedBy>
  <cp:revision>4</cp:revision>
  <dcterms:created xsi:type="dcterms:W3CDTF">2016-08-17T11:17:00Z</dcterms:created>
  <dcterms:modified xsi:type="dcterms:W3CDTF">2016-08-17T11:50:00Z</dcterms:modified>
</cp:coreProperties>
</file>